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CE95" w14:textId="0E62638F" w:rsidR="00000D56" w:rsidRDefault="00000D56" w:rsidP="00BC2A05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ALLEGATO B</w:t>
      </w:r>
    </w:p>
    <w:p w14:paraId="3C460E62" w14:textId="0302DD5B" w:rsidR="00000D56" w:rsidRDefault="00000D56" w:rsidP="00000D5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PROFESSIONISTA ESTERNO ALL’AMMINISTRAZIONE PER LO SVOLGIMENTO DELLE ATTIVITA’ DI SUPPORTO PSICO</w:t>
      </w:r>
      <w:r w:rsidR="003F1F43">
        <w:rPr>
          <w:rFonts w:ascii="Times New Roman" w:hAnsi="Times New Roman"/>
          <w:b/>
          <w:bCs/>
          <w:sz w:val="24"/>
          <w:szCs w:val="24"/>
        </w:rPr>
        <w:t>TERAPEUTICO</w:t>
      </w:r>
    </w:p>
    <w:p w14:paraId="66A2A0CA" w14:textId="77777777" w:rsidR="00000D56" w:rsidRDefault="00000D56" w:rsidP="00000D5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POR A SCUOLA D’INCLUSIONE</w:t>
      </w:r>
    </w:p>
    <w:p w14:paraId="07FF4166" w14:textId="77777777" w:rsidR="00000D56" w:rsidRDefault="00000D56" w:rsidP="00000D56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SCHEDA DI AUTOVALUTAZIONE DEI TITOLI</w:t>
      </w:r>
    </w:p>
    <w:p w14:paraId="667C9BA0" w14:textId="77777777" w:rsidR="00000D56" w:rsidRDefault="00000D56" w:rsidP="00000D5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556B4475" w14:textId="77777777" w:rsidR="00000D56" w:rsidRDefault="00000D56" w:rsidP="00000D5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CANDIDATO _______________________________________________________________</w:t>
      </w:r>
    </w:p>
    <w:p w14:paraId="0F2E1599" w14:textId="77777777" w:rsidR="00000D56" w:rsidRDefault="00000D56" w:rsidP="00000D5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5FF40EE" w14:textId="77777777" w:rsidR="00000D56" w:rsidRDefault="00000D56" w:rsidP="00000D5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7"/>
        <w:gridCol w:w="2353"/>
        <w:gridCol w:w="1185"/>
        <w:gridCol w:w="1605"/>
      </w:tblGrid>
      <w:tr w:rsidR="00000D56" w14:paraId="0D15495F" w14:textId="77777777" w:rsidTr="00000D56">
        <w:trPr>
          <w:trHeight w:val="70"/>
        </w:trPr>
        <w:tc>
          <w:tcPr>
            <w:tcW w:w="9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AED0F" w14:textId="77777777" w:rsidR="00000D56" w:rsidRDefault="00000D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r>
              <w:rPr>
                <w:rFonts w:ascii="Arial" w:eastAsia="Arial" w:hAnsi="Arial" w:cs="Arial"/>
                <w:b/>
                <w:lang w:eastAsia="en-US"/>
              </w:rPr>
              <w:t>TITOLI DI ACCESSO</w:t>
            </w:r>
          </w:p>
        </w:tc>
      </w:tr>
      <w:tr w:rsidR="00000D56" w14:paraId="1E3E5AB3" w14:textId="77777777" w:rsidTr="00000D56">
        <w:tc>
          <w:tcPr>
            <w:tcW w:w="9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C6ABA" w14:textId="77777777" w:rsidR="00000D56" w:rsidRDefault="00000D56">
            <w:pPr>
              <w:rPr>
                <w:rFonts w:ascii="Arial" w:eastAsia="Arial" w:hAnsi="Arial" w:cs="Arial"/>
                <w:lang w:eastAsia="en-US"/>
              </w:rPr>
            </w:pPr>
          </w:p>
          <w:p w14:paraId="6587114C" w14:textId="77777777" w:rsidR="00000D56" w:rsidRDefault="00000D5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Laurea denominazione (specificare): </w:t>
            </w:r>
          </w:p>
          <w:p w14:paraId="09AF8580" w14:textId="41667D78" w:rsidR="00000D56" w:rsidRDefault="00000D5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Arial" w:hAnsi="Times New Roman"/>
                <w:i/>
                <w:sz w:val="24"/>
                <w:szCs w:val="24"/>
                <w:lang w:eastAsia="en-US"/>
              </w:rPr>
              <w:t>che dia titolo all’iscrizione dell’ordine degli Psicologi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)</w:t>
            </w:r>
          </w:p>
          <w:p w14:paraId="13E839AE" w14:textId="46E0CE30" w:rsidR="00000D56" w:rsidRDefault="00000D5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3F1F43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en-US"/>
              </w:rPr>
              <w:t>Specializzazione psicoterapeuta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(specificare):</w:t>
            </w:r>
          </w:p>
          <w:p w14:paraId="2DA140C4" w14:textId="77777777" w:rsidR="00000D56" w:rsidRDefault="00000D56">
            <w:pPr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</w:p>
        </w:tc>
      </w:tr>
      <w:tr w:rsidR="00000D56" w14:paraId="44C83F14" w14:textId="77777777" w:rsidTr="00000D56">
        <w:trPr>
          <w:trHeight w:val="3165"/>
        </w:trPr>
        <w:tc>
          <w:tcPr>
            <w:tcW w:w="9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A410B" w14:textId="77777777" w:rsidR="00000D56" w:rsidRDefault="00000D56">
            <w:pPr>
              <w:rPr>
                <w:rFonts w:ascii="Arial" w:eastAsia="Arial" w:hAnsi="Arial" w:cs="Arial"/>
                <w:i/>
                <w:lang w:eastAsia="en-US"/>
              </w:rPr>
            </w:pPr>
            <w:r>
              <w:rPr>
                <w:rFonts w:ascii="Arial" w:eastAsia="Arial" w:hAnsi="Arial" w:cs="Arial"/>
                <w:b/>
                <w:i/>
                <w:u w:val="single"/>
                <w:lang w:eastAsia="en-US"/>
              </w:rPr>
              <w:t>Almeno uno dei seguenti titoli</w:t>
            </w:r>
            <w:r>
              <w:rPr>
                <w:rFonts w:ascii="Arial" w:eastAsia="Arial" w:hAnsi="Arial" w:cs="Arial"/>
                <w:i/>
                <w:lang w:eastAsia="en-US"/>
              </w:rPr>
              <w:t>:</w:t>
            </w:r>
          </w:p>
          <w:p w14:paraId="450E2FCB" w14:textId="77777777" w:rsidR="00000D56" w:rsidRDefault="00000D56">
            <w:pPr>
              <w:rPr>
                <w:rFonts w:ascii="Times New Roman" w:eastAsia="Arial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Tre anni di anzianità di iscrizione all’albo degli psicologi</w:t>
            </w:r>
            <w:r>
              <w:rPr>
                <w:rFonts w:ascii="Times New Roman" w:eastAsia="Arial" w:hAnsi="Times New Roman"/>
                <w:i/>
                <w:sz w:val="24"/>
                <w:szCs w:val="24"/>
                <w:lang w:eastAsia="en-US"/>
              </w:rPr>
              <w:t xml:space="preserve"> (specificare provincia e data iscrizione):</w:t>
            </w:r>
          </w:p>
          <w:p w14:paraId="4C4C4EB2" w14:textId="50B0A486" w:rsidR="00000D56" w:rsidRDefault="00000D56">
            <w:pPr>
              <w:rPr>
                <w:rFonts w:ascii="Times New Roman" w:eastAsia="Arial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i/>
                <w:sz w:val="24"/>
                <w:szCs w:val="24"/>
                <w:lang w:eastAsia="en-US"/>
              </w:rPr>
              <w:t xml:space="preserve">Un anno di lavoro in ambito scolastico, pubblico o privato, documentato e retribuito </w:t>
            </w:r>
            <w:r w:rsidR="00BC2A05">
              <w:rPr>
                <w:rFonts w:ascii="Times New Roman" w:eastAsia="Arial" w:hAnsi="Times New Roman"/>
                <w:i/>
                <w:sz w:val="24"/>
                <w:szCs w:val="24"/>
                <w:lang w:eastAsia="en-US"/>
              </w:rPr>
              <w:t xml:space="preserve">come </w:t>
            </w:r>
            <w:r w:rsidR="00BC2A05" w:rsidRPr="003F1F43">
              <w:rPr>
                <w:rFonts w:ascii="Times New Roman" w:eastAsia="Arial" w:hAnsi="Times New Roman"/>
                <w:b/>
                <w:bCs/>
                <w:i/>
                <w:sz w:val="24"/>
                <w:szCs w:val="24"/>
                <w:lang w:eastAsia="en-US"/>
              </w:rPr>
              <w:t>psicoterapeuta</w:t>
            </w:r>
            <w:r w:rsidR="00BC2A05">
              <w:rPr>
                <w:rFonts w:ascii="Times New Roman" w:eastAsia="Arial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" w:hAnsi="Times New Roman"/>
                <w:i/>
                <w:sz w:val="24"/>
                <w:szCs w:val="24"/>
                <w:lang w:eastAsia="en-US"/>
              </w:rPr>
              <w:t>(specificare estremi contratto e allegare):</w:t>
            </w:r>
          </w:p>
          <w:p w14:paraId="2673D53D" w14:textId="38A716D0" w:rsidR="00000D56" w:rsidRDefault="00000D56">
            <w:pPr>
              <w:rPr>
                <w:rFonts w:ascii="Arial" w:eastAsia="Arial" w:hAnsi="Arial" w:cs="Arial"/>
                <w:i/>
                <w:lang w:eastAsia="en-US"/>
              </w:rPr>
            </w:pPr>
            <w:r>
              <w:rPr>
                <w:rFonts w:ascii="Times New Roman" w:eastAsia="Arial" w:hAnsi="Times New Roman"/>
                <w:i/>
                <w:sz w:val="24"/>
                <w:szCs w:val="24"/>
                <w:lang w:eastAsia="en-US"/>
              </w:rPr>
              <w:t xml:space="preserve">  Formazione specifica</w:t>
            </w:r>
            <w:r w:rsidR="00BC2A05">
              <w:rPr>
                <w:rFonts w:ascii="Times New Roman" w:eastAsia="Arial" w:hAnsi="Times New Roman"/>
                <w:i/>
                <w:sz w:val="24"/>
                <w:szCs w:val="24"/>
                <w:lang w:eastAsia="en-US"/>
              </w:rPr>
              <w:t xml:space="preserve"> come </w:t>
            </w:r>
            <w:r w:rsidR="00BC2A05" w:rsidRPr="003F1F43">
              <w:rPr>
                <w:rFonts w:ascii="Times New Roman" w:eastAsia="Arial" w:hAnsi="Times New Roman"/>
                <w:b/>
                <w:bCs/>
                <w:i/>
                <w:sz w:val="24"/>
                <w:szCs w:val="24"/>
                <w:lang w:eastAsia="en-US"/>
              </w:rPr>
              <w:t>psicoterapeuta</w:t>
            </w:r>
            <w:r w:rsidR="00BC2A05">
              <w:rPr>
                <w:rFonts w:ascii="Times New Roman" w:eastAsia="Arial" w:hAnsi="Times New Roman"/>
                <w:i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Arial" w:hAnsi="Times New Roman"/>
                <w:i/>
                <w:sz w:val="24"/>
                <w:szCs w:val="24"/>
                <w:lang w:eastAsia="en-US"/>
              </w:rPr>
              <w:t xml:space="preserve"> acquisita presso istituzioni formative pubbliche o private accreditate, di durata non inferiore ad un anno o 500 ore (specificare gli estremi della formazione e allegare titolo):</w:t>
            </w:r>
            <w:r>
              <w:rPr>
                <w:rFonts w:ascii="Arial" w:eastAsia="Arial" w:hAnsi="Arial" w:cs="Arial"/>
                <w:i/>
                <w:lang w:eastAsia="en-US"/>
              </w:rPr>
              <w:t xml:space="preserve"> </w:t>
            </w:r>
          </w:p>
        </w:tc>
      </w:tr>
      <w:tr w:rsidR="00000D56" w14:paraId="251DEE74" w14:textId="77777777" w:rsidTr="00000D56">
        <w:trPr>
          <w:trHeight w:val="116"/>
        </w:trPr>
        <w:tc>
          <w:tcPr>
            <w:tcW w:w="9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8CBC4" w14:textId="77777777" w:rsidR="00000D56" w:rsidRDefault="00000D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r>
              <w:rPr>
                <w:rFonts w:ascii="Arial" w:eastAsia="Arial" w:hAnsi="Arial" w:cs="Arial"/>
                <w:b/>
                <w:lang w:eastAsia="en-US"/>
              </w:rPr>
              <w:t>TITOLI DA VALUTARE</w:t>
            </w:r>
          </w:p>
        </w:tc>
      </w:tr>
      <w:tr w:rsidR="00000D56" w14:paraId="3E7C7A82" w14:textId="77777777" w:rsidTr="00000D56">
        <w:tc>
          <w:tcPr>
            <w:tcW w:w="9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1A03A" w14:textId="77777777" w:rsidR="00000D56" w:rsidRDefault="00000D56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TITOLI DI STUDIO</w:t>
            </w:r>
          </w:p>
        </w:tc>
      </w:tr>
      <w:tr w:rsidR="00000D56" w14:paraId="659A7539" w14:textId="77777777" w:rsidTr="00000D56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491DC" w14:textId="77777777" w:rsidR="00000D56" w:rsidRDefault="00000D56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Descrizione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C8D73" w14:textId="77777777" w:rsidR="00000D56" w:rsidRDefault="00000D56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Punti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B3729" w14:textId="77777777" w:rsidR="00000D56" w:rsidRDefault="00000D5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A cura del candidato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01D8D" w14:textId="77777777" w:rsidR="00000D56" w:rsidRDefault="00000D5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A cura della commissione</w:t>
            </w:r>
          </w:p>
        </w:tc>
      </w:tr>
      <w:tr w:rsidR="00000D56" w14:paraId="2872A23C" w14:textId="77777777" w:rsidTr="00000D56">
        <w:trPr>
          <w:trHeight w:val="211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00517" w14:textId="77777777" w:rsidR="00000D56" w:rsidRDefault="00000D56">
            <w:pPr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b/>
                <w:lang w:eastAsia="en-US"/>
              </w:rPr>
              <w:t>Ulteriore</w:t>
            </w:r>
            <w:r>
              <w:rPr>
                <w:rFonts w:ascii="Arial" w:eastAsia="Arial" w:hAnsi="Arial" w:cs="Arial"/>
                <w:lang w:eastAsia="en-US"/>
              </w:rPr>
              <w:t xml:space="preserve"> Laurea triennale nel settore oggetto di selezione.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02716" w14:textId="77777777" w:rsidR="00000D56" w:rsidRDefault="00000D56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punti 5 (</w:t>
            </w:r>
            <w:r>
              <w:rPr>
                <w:rFonts w:ascii="Arial" w:eastAsia="Arial" w:hAnsi="Arial" w:cs="Arial"/>
                <w:i/>
                <w:lang w:eastAsia="en-US"/>
              </w:rPr>
              <w:t>si valuta un solo titolo</w:t>
            </w:r>
            <w:r>
              <w:rPr>
                <w:rFonts w:ascii="Arial" w:eastAsia="Arial" w:hAnsi="Arial" w:cs="Arial"/>
                <w:lang w:eastAsia="en-US"/>
              </w:rPr>
              <w:t>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47D8" w14:textId="77777777" w:rsidR="00000D56" w:rsidRDefault="00000D56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DC92" w14:textId="77777777" w:rsidR="00000D56" w:rsidRDefault="00000D56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en-US"/>
              </w:rPr>
            </w:pPr>
          </w:p>
        </w:tc>
      </w:tr>
      <w:tr w:rsidR="00000D56" w14:paraId="073D3AED" w14:textId="77777777" w:rsidTr="00000D56">
        <w:trPr>
          <w:trHeight w:val="57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69F6D" w14:textId="77777777" w:rsidR="00000D56" w:rsidRDefault="00000D56">
            <w:pPr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b/>
                <w:lang w:eastAsia="en-US"/>
              </w:rPr>
              <w:t>Ulteriore</w:t>
            </w:r>
            <w:r>
              <w:rPr>
                <w:rFonts w:ascii="Arial" w:eastAsia="Arial" w:hAnsi="Arial" w:cs="Arial"/>
                <w:lang w:eastAsia="en-US"/>
              </w:rPr>
              <w:t xml:space="preserve"> Laurea magistrale o Specialistica nel settore oggetto di selezione.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F0B4F" w14:textId="77777777" w:rsidR="00000D56" w:rsidRDefault="00000D56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punti 20 (</w:t>
            </w:r>
            <w:r>
              <w:rPr>
                <w:rFonts w:ascii="Arial" w:eastAsia="Arial" w:hAnsi="Arial" w:cs="Arial"/>
                <w:i/>
                <w:lang w:eastAsia="en-US"/>
              </w:rPr>
              <w:t>per ogni titolo aggiuntivo oltre a quello di accesso</w:t>
            </w:r>
            <w:r>
              <w:rPr>
                <w:rFonts w:ascii="Arial" w:eastAsia="Arial" w:hAnsi="Arial" w:cs="Arial"/>
                <w:lang w:eastAsia="en-US"/>
              </w:rPr>
              <w:t>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D96B" w14:textId="77777777" w:rsidR="00000D56" w:rsidRDefault="00000D56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EAAA" w14:textId="77777777" w:rsidR="00000D56" w:rsidRDefault="00000D56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en-US"/>
              </w:rPr>
            </w:pPr>
          </w:p>
        </w:tc>
      </w:tr>
      <w:tr w:rsidR="00000D56" w14:paraId="74C984F4" w14:textId="77777777" w:rsidTr="00000D56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A4E4B" w14:textId="77777777" w:rsidR="00000D56" w:rsidRDefault="00000D56">
            <w:pPr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Corsi di formazione universitari o master di I livello universitari nel settore oggetto di valutazione.(BES, DSA, svantaggio socio-economico)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A75ED" w14:textId="77777777" w:rsidR="00000D56" w:rsidRDefault="00000D56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Punti 1 per titolo (MAX 3 titoli valutabili)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E768" w14:textId="77777777" w:rsidR="00000D56" w:rsidRDefault="00000D56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403F" w14:textId="77777777" w:rsidR="00000D56" w:rsidRDefault="00000D56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en-US"/>
              </w:rPr>
            </w:pPr>
          </w:p>
        </w:tc>
      </w:tr>
      <w:tr w:rsidR="00000D56" w14:paraId="2D0E9580" w14:textId="77777777" w:rsidTr="00000D56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E7D33" w14:textId="77777777" w:rsidR="00000D56" w:rsidRDefault="00000D56">
            <w:pPr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Dottorati o master di II livello universitari specifici per il settore oggetto di selezione.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5F168" w14:textId="77777777" w:rsidR="00000D56" w:rsidRDefault="00000D56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Punti 2 per titolo (Max 3 titoli valutabili)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0191" w14:textId="77777777" w:rsidR="00000D56" w:rsidRDefault="00000D56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E8E6" w14:textId="77777777" w:rsidR="00000D56" w:rsidRDefault="00000D56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en-US"/>
              </w:rPr>
            </w:pPr>
          </w:p>
        </w:tc>
      </w:tr>
      <w:tr w:rsidR="00000D56" w14:paraId="7F66A360" w14:textId="77777777" w:rsidTr="00000D56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A1017" w14:textId="77777777" w:rsidR="00000D56" w:rsidRDefault="00000D56">
            <w:pPr>
              <w:spacing w:after="0" w:line="240" w:lineRule="auto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Comprovate esperienze/competenze nel settore specifico  oggetto di valutazione – si valutano le esperienze certificabili.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80BDD" w14:textId="77777777" w:rsidR="00000D56" w:rsidRDefault="00000D56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Punti 5 per esperienza (Max 20 punti)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D808" w14:textId="77777777" w:rsidR="00000D56" w:rsidRDefault="00000D56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6DF8" w14:textId="77777777" w:rsidR="00000D56" w:rsidRDefault="00000D56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en-US"/>
              </w:rPr>
            </w:pPr>
          </w:p>
        </w:tc>
      </w:tr>
    </w:tbl>
    <w:p w14:paraId="1F968360" w14:textId="77777777" w:rsidR="00000D56" w:rsidRDefault="00000D56" w:rsidP="00000D5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4824C805" w14:textId="77777777" w:rsidR="00BC2A05" w:rsidRPr="00BC2A05" w:rsidRDefault="00BC2A05" w:rsidP="00BC2A05">
      <w:pPr>
        <w:tabs>
          <w:tab w:val="left" w:pos="5955"/>
        </w:tabs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</w:rPr>
        <w:t>LA COMMISSIONE</w:t>
      </w:r>
    </w:p>
    <w:p w14:paraId="2668F5B5" w14:textId="5DD34DF4" w:rsidR="00000D56" w:rsidRPr="00BC2A05" w:rsidRDefault="00000D56" w:rsidP="00BC2A05">
      <w:pPr>
        <w:tabs>
          <w:tab w:val="left" w:pos="5955"/>
        </w:tabs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</w:rPr>
        <w:t xml:space="preserve">IL CANDIDATO </w:t>
      </w:r>
      <w:r>
        <w:rPr>
          <w:rFonts w:ascii="Times New Roman" w:eastAsia="Times New Roman" w:hAnsi="Times New Roman"/>
          <w:sz w:val="20"/>
          <w:szCs w:val="20"/>
        </w:rPr>
        <w:t>______________________</w:t>
      </w:r>
    </w:p>
    <w:p w14:paraId="23A6F0B4" w14:textId="77777777" w:rsidR="00000D56" w:rsidRDefault="00000D56" w:rsidP="00000D56"/>
    <w:p w14:paraId="2928FF3C" w14:textId="77777777" w:rsidR="00EB0E23" w:rsidRDefault="00EB0E23"/>
    <w:sectPr w:rsidR="00EB0E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56"/>
    <w:rsid w:val="00000D56"/>
    <w:rsid w:val="003F1F43"/>
    <w:rsid w:val="008E69B5"/>
    <w:rsid w:val="00BC2A05"/>
    <w:rsid w:val="00EB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BB5E"/>
  <w15:chartTrackingRefBased/>
  <w15:docId w15:val="{EC5C0583-5361-4C92-A044-57126880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0D56"/>
    <w:pPr>
      <w:spacing w:after="200" w:line="276" w:lineRule="auto"/>
    </w:pPr>
    <w:rPr>
      <w:rFonts w:ascii="Calibri" w:eastAsia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0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mariangela.viscomi@gmail.com</dc:creator>
  <cp:keywords/>
  <dc:description/>
  <cp:lastModifiedBy>mariangela.viscomi@gmail.com</cp:lastModifiedBy>
  <cp:revision>3</cp:revision>
  <dcterms:created xsi:type="dcterms:W3CDTF">2022-06-27T10:37:00Z</dcterms:created>
  <dcterms:modified xsi:type="dcterms:W3CDTF">2022-06-27T11:04:00Z</dcterms:modified>
</cp:coreProperties>
</file>